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74D0" w14:textId="7C0362E9" w:rsidR="00AC4ECE" w:rsidRPr="001B2F30" w:rsidRDefault="00B55656" w:rsidP="00B5565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4A4949"/>
          <w:sz w:val="24"/>
          <w:szCs w:val="24"/>
          <w:lang w:val="en"/>
        </w:rPr>
      </w:pPr>
      <w:bookmarkStart w:id="0" w:name="_GoBack"/>
      <w:bookmarkEnd w:id="0"/>
      <w:r w:rsidRPr="001B2F30">
        <w:rPr>
          <w:rFonts w:eastAsia="Times New Roman" w:cstheme="minorHAnsi"/>
          <w:b/>
          <w:color w:val="4A4949"/>
          <w:sz w:val="24"/>
          <w:szCs w:val="24"/>
          <w:lang w:val="en"/>
        </w:rPr>
        <w:t>FEBRUARY 2019</w:t>
      </w:r>
    </w:p>
    <w:p w14:paraId="27984C18" w14:textId="77777777" w:rsidR="00AC4ECE" w:rsidRDefault="00AC4ECE" w:rsidP="00AC4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949"/>
          <w:lang w:val="en"/>
        </w:rPr>
      </w:pPr>
      <w:r w:rsidRPr="00F36B3E">
        <w:rPr>
          <w:noProof/>
        </w:rPr>
        <w:drawing>
          <wp:inline distT="0" distB="0" distL="0" distR="0" wp14:anchorId="6E655453" wp14:editId="4060F721">
            <wp:extent cx="59436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D424" w14:textId="4F277496" w:rsidR="008E1423" w:rsidRDefault="008E1423" w:rsidP="00AC4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A494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4A4949"/>
          <w:sz w:val="24"/>
          <w:szCs w:val="24"/>
          <w:lang w:val="en"/>
        </w:rPr>
        <w:t>Bulletin: February 3</w:t>
      </w:r>
    </w:p>
    <w:p w14:paraId="18AC0A37" w14:textId="3023A6A5" w:rsidR="00AC4ECE" w:rsidRPr="00F36B3E" w:rsidRDefault="00AC4ECE" w:rsidP="00AC4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A4949"/>
          <w:sz w:val="24"/>
          <w:szCs w:val="24"/>
          <w:lang w:val="en"/>
        </w:rPr>
      </w:pPr>
      <w:r w:rsidRPr="00F36B3E">
        <w:rPr>
          <w:rFonts w:ascii="Times New Roman" w:eastAsia="Times New Roman" w:hAnsi="Times New Roman" w:cs="Times New Roman"/>
          <w:b/>
          <w:color w:val="4A4949"/>
          <w:sz w:val="24"/>
          <w:szCs w:val="24"/>
          <w:lang w:val="en"/>
        </w:rPr>
        <w:t>Recycling is Costing Philadelphia</w:t>
      </w:r>
    </w:p>
    <w:p w14:paraId="1B109D20" w14:textId="77777777" w:rsidR="00AC4ECE" w:rsidRPr="00F36B3E" w:rsidRDefault="00AC4ECE" w:rsidP="00AC4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949"/>
          <w:lang w:val="en"/>
        </w:rPr>
      </w:pPr>
      <w:r w:rsidRPr="00F36B3E">
        <w:rPr>
          <w:rFonts w:ascii="Times New Roman" w:eastAsia="Times New Roman" w:hAnsi="Times New Roman" w:cs="Times New Roman"/>
          <w:color w:val="4A4949"/>
          <w:lang w:val="en"/>
        </w:rPr>
        <w:t>The city used to get paid for processing recyclables. Now it must pay companies to take its recyclables.</w:t>
      </w:r>
    </w:p>
    <w:p w14:paraId="6768907E" w14:textId="77777777" w:rsidR="00AC4ECE" w:rsidRPr="00F36B3E" w:rsidRDefault="00AC4ECE" w:rsidP="00AC4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949"/>
          <w:lang w:val="en"/>
        </w:rPr>
      </w:pPr>
      <w:r w:rsidRPr="00F36B3E">
        <w:rPr>
          <w:rFonts w:ascii="Times New Roman" w:eastAsia="Times New Roman" w:hAnsi="Times New Roman" w:cs="Times New Roman"/>
          <w:color w:val="4A4949"/>
          <w:lang w:val="en"/>
        </w:rPr>
        <w:t>Residents can help the city and our planet by reducing what they consume, reusing or repurposing items often, and recycling right. One key rule to remember: When in doubt, keep it out. Here are a few more tips from</w:t>
      </w:r>
      <w:r w:rsidRPr="00F36B3E">
        <w:rPr>
          <w:rFonts w:ascii="Times New Roman" w:hAnsi="Times New Roman" w:cs="Times New Roman"/>
        </w:rPr>
        <w:t xml:space="preserve"> Carlton Williams, </w:t>
      </w:r>
      <w:r w:rsidRPr="00F36B3E">
        <w:rPr>
          <w:rFonts w:ascii="Times New Roman" w:eastAsia="Times New Roman" w:hAnsi="Times New Roman" w:cs="Times New Roman"/>
          <w:color w:val="4A4949"/>
          <w:lang w:val="en"/>
        </w:rPr>
        <w:t>commissioner of the Philadelphia Department of Streets:</w:t>
      </w:r>
    </w:p>
    <w:p w14:paraId="317C10A2" w14:textId="77777777" w:rsidR="00AC4ECE" w:rsidRPr="00F36B3E" w:rsidRDefault="00AC4ECE" w:rsidP="00AC4E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949"/>
          <w:lang w:val="en"/>
        </w:rPr>
      </w:pPr>
      <w:r w:rsidRPr="00F36B3E">
        <w:rPr>
          <w:rFonts w:ascii="Times New Roman" w:eastAsia="Times New Roman" w:hAnsi="Times New Roman" w:cs="Times New Roman"/>
          <w:color w:val="4A4949"/>
          <w:lang w:val="en"/>
        </w:rPr>
        <w:t>Wash, rinse, and dry your plastics, aluminum, and steel containers. It is important to remove all food waste.</w:t>
      </w:r>
    </w:p>
    <w:p w14:paraId="7F96EF0A" w14:textId="77777777" w:rsidR="00AC4ECE" w:rsidRPr="00F36B3E" w:rsidRDefault="00AC4ECE" w:rsidP="00AC4E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949"/>
          <w:lang w:val="en"/>
        </w:rPr>
      </w:pPr>
      <w:r w:rsidRPr="00F36B3E">
        <w:rPr>
          <w:rFonts w:ascii="Times New Roman" w:eastAsia="Times New Roman" w:hAnsi="Times New Roman" w:cs="Times New Roman"/>
          <w:color w:val="4A4949"/>
          <w:lang w:val="en"/>
        </w:rPr>
        <w:t>Absolutely, positively, no plastic bags. Check instead with your local grocery store — many of them take plastic bags to be recycled, often into reusable bags.</w:t>
      </w:r>
    </w:p>
    <w:p w14:paraId="5C5D4AD1" w14:textId="77777777" w:rsidR="00AC4ECE" w:rsidRPr="00F36B3E" w:rsidRDefault="00AC4ECE" w:rsidP="00AC4E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949"/>
          <w:lang w:val="en"/>
        </w:rPr>
      </w:pPr>
      <w:r w:rsidRPr="00F36B3E">
        <w:rPr>
          <w:rFonts w:ascii="Times New Roman" w:eastAsia="Times New Roman" w:hAnsi="Times New Roman" w:cs="Times New Roman"/>
          <w:color w:val="4A4949"/>
          <w:lang w:val="en"/>
        </w:rPr>
        <w:t xml:space="preserve">Put a lid on your outdoor recycling can — wet paper, cardboard, and other wet materials cannot be processed. </w:t>
      </w:r>
    </w:p>
    <w:p w14:paraId="020C1B42" w14:textId="77777777" w:rsidR="00AC4ECE" w:rsidRPr="00F36B3E" w:rsidRDefault="00AC4ECE" w:rsidP="00AC4E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949"/>
          <w:lang w:val="en"/>
        </w:rPr>
      </w:pPr>
      <w:r w:rsidRPr="00F36B3E">
        <w:rPr>
          <w:rFonts w:ascii="Times New Roman" w:eastAsia="Times New Roman" w:hAnsi="Times New Roman" w:cs="Times New Roman"/>
          <w:color w:val="4A4949"/>
          <w:lang w:val="en"/>
        </w:rPr>
        <w:t>Styrofoam is not acceptable; reuse it or put it in the trash.</w:t>
      </w:r>
    </w:p>
    <w:p w14:paraId="257E5299" w14:textId="77777777" w:rsidR="00AC4ECE" w:rsidRPr="00F36B3E" w:rsidRDefault="00AC4ECE" w:rsidP="00AC4E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F36B3E">
        <w:rPr>
          <w:rFonts w:ascii="Times New Roman" w:eastAsia="Times New Roman" w:hAnsi="Times New Roman" w:cs="Times New Roman"/>
          <w:color w:val="4A4949"/>
          <w:lang w:val="en"/>
        </w:rPr>
        <w:t>Focus on aluminum and steel cans and plastic containers, which represent 75 percent of the value of the materials collected by the city, yet only make up 7 percent of what we see in curbside pickup.</w:t>
      </w:r>
    </w:p>
    <w:p w14:paraId="7A338415" w14:textId="77777777" w:rsidR="00AC4ECE" w:rsidRDefault="00AC4ECE" w:rsidP="00AC4EC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F36B3E">
        <w:rPr>
          <w:rFonts w:ascii="Times New Roman" w:eastAsia="Times New Roman" w:hAnsi="Times New Roman" w:cs="Times New Roman"/>
          <w:color w:val="4A4949"/>
          <w:lang w:val="en"/>
        </w:rPr>
        <w:t>(</w:t>
      </w:r>
      <w:r w:rsidRPr="00F36B3E">
        <w:rPr>
          <w:rFonts w:ascii="Times New Roman" w:hAnsi="Times New Roman" w:cs="Times New Roman"/>
        </w:rPr>
        <w:t>Inquirer, 1</w:t>
      </w:r>
      <w:r>
        <w:rPr>
          <w:rFonts w:ascii="Times New Roman" w:hAnsi="Times New Roman" w:cs="Times New Roman"/>
        </w:rPr>
        <w:t>1</w:t>
      </w:r>
      <w:r w:rsidRPr="00F36B3E">
        <w:rPr>
          <w:rFonts w:ascii="Times New Roman" w:hAnsi="Times New Roman" w:cs="Times New Roman"/>
        </w:rPr>
        <w:t>/12/18)</w:t>
      </w:r>
    </w:p>
    <w:p w14:paraId="255F1BEE" w14:textId="77777777" w:rsidR="00AC4ECE" w:rsidRDefault="00AC4ECE" w:rsidP="00AC4EC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4CBF4E81" w14:textId="77777777" w:rsidR="00AC4ECE" w:rsidRPr="00AC5631" w:rsidRDefault="00AC4ECE" w:rsidP="00AC4EC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C5631">
        <w:rPr>
          <w:rFonts w:ascii="Times New Roman" w:hAnsi="Times New Roman" w:cs="Times New Roman"/>
        </w:rPr>
        <w:t xml:space="preserve">t the bulk department at Weavers Way you can </w:t>
      </w:r>
      <w:r>
        <w:rPr>
          <w:rFonts w:ascii="Times New Roman" w:hAnsi="Times New Roman" w:cs="Times New Roman"/>
        </w:rPr>
        <w:t>bring</w:t>
      </w:r>
      <w:r w:rsidRPr="00AC5631">
        <w:rPr>
          <w:rFonts w:ascii="Times New Roman" w:hAnsi="Times New Roman" w:cs="Times New Roman"/>
        </w:rPr>
        <w:t xml:space="preserve"> reusable container</w:t>
      </w:r>
      <w:r>
        <w:rPr>
          <w:rFonts w:ascii="Times New Roman" w:hAnsi="Times New Roman" w:cs="Times New Roman"/>
        </w:rPr>
        <w:t>s</w:t>
      </w:r>
      <w:r w:rsidRPr="00AC56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your </w:t>
      </w:r>
      <w:r w:rsidRPr="00AC5631">
        <w:rPr>
          <w:rFonts w:ascii="Times New Roman" w:hAnsi="Times New Roman" w:cs="Times New Roman"/>
        </w:rPr>
        <w:t xml:space="preserve">dried goods, vinegars, olive oils, detergents, etc. </w:t>
      </w:r>
      <w:r>
        <w:rPr>
          <w:rFonts w:ascii="Times New Roman" w:hAnsi="Times New Roman" w:cs="Times New Roman"/>
        </w:rPr>
        <w:t>One parishioner has been</w:t>
      </w:r>
      <w:r w:rsidRPr="00AC5631">
        <w:rPr>
          <w:rFonts w:ascii="Times New Roman" w:hAnsi="Times New Roman" w:cs="Times New Roman"/>
        </w:rPr>
        <w:t xml:space="preserve"> using the same two laundry detergent bottles for </w:t>
      </w:r>
      <w:r>
        <w:rPr>
          <w:rFonts w:ascii="Times New Roman" w:hAnsi="Times New Roman" w:cs="Times New Roman"/>
        </w:rPr>
        <w:t>4</w:t>
      </w:r>
      <w:r w:rsidRPr="00AC5631">
        <w:rPr>
          <w:rFonts w:ascii="Times New Roman" w:hAnsi="Times New Roman" w:cs="Times New Roman"/>
        </w:rPr>
        <w:t xml:space="preserve"> years now</w:t>
      </w:r>
      <w:r>
        <w:rPr>
          <w:rFonts w:ascii="Times New Roman" w:hAnsi="Times New Roman" w:cs="Times New Roman"/>
        </w:rPr>
        <w:t>!</w:t>
      </w:r>
    </w:p>
    <w:p w14:paraId="62338AEB" w14:textId="4627B72E" w:rsidR="00AC4ECE" w:rsidRDefault="00AC4ECE" w:rsidP="008E1423">
      <w:pPr>
        <w:spacing w:after="0"/>
        <w:rPr>
          <w:rFonts w:ascii="Times New Roman" w:hAnsi="Times New Roman" w:cs="Times New Roman"/>
          <w:b/>
        </w:rPr>
      </w:pPr>
      <w:r w:rsidRPr="00F36B3E">
        <w:rPr>
          <w:rFonts w:ascii="Times New Roman" w:hAnsi="Times New Roman" w:cs="Times New Roman"/>
          <w:b/>
        </w:rPr>
        <w:t>Our Social Justice Committee meets on the 1</w:t>
      </w:r>
      <w:r w:rsidRPr="00F36B3E">
        <w:rPr>
          <w:rFonts w:ascii="Times New Roman" w:hAnsi="Times New Roman" w:cs="Times New Roman"/>
          <w:b/>
          <w:vertAlign w:val="superscript"/>
        </w:rPr>
        <w:t>st</w:t>
      </w:r>
      <w:r w:rsidRPr="00F36B3E">
        <w:rPr>
          <w:rFonts w:ascii="Times New Roman" w:hAnsi="Times New Roman" w:cs="Times New Roman"/>
          <w:b/>
        </w:rPr>
        <w:t xml:space="preserve"> Sunday each month after the 11:00 Mass. Come and share your ideas and suggestions for taking care of our common home! All are welcome.</w:t>
      </w:r>
    </w:p>
    <w:p w14:paraId="60DAEC4B" w14:textId="77777777" w:rsidR="008E1423" w:rsidRDefault="008E1423" w:rsidP="00AC4ECE">
      <w:pPr>
        <w:rPr>
          <w:rFonts w:ascii="Times New Roman" w:hAnsi="Times New Roman" w:cs="Times New Roman"/>
          <w:b/>
        </w:rPr>
      </w:pPr>
    </w:p>
    <w:p w14:paraId="3A3B6086" w14:textId="0F554AE6" w:rsidR="00AC4ECE" w:rsidRPr="008E1423" w:rsidRDefault="008E1423" w:rsidP="00A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Bulletin: February 17</w:t>
      </w:r>
    </w:p>
    <w:p w14:paraId="12F2D677" w14:textId="77777777" w:rsidR="00AC4ECE" w:rsidRDefault="00AC4ECE" w:rsidP="00AC4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513F15">
        <w:rPr>
          <w:rFonts w:ascii="Times New Roman" w:hAnsi="Times New Roman" w:cs="Times New Roman"/>
        </w:rPr>
        <w:t>A true</w:t>
      </w:r>
      <w:r>
        <w:rPr>
          <w:rFonts w:ascii="Times New Roman" w:hAnsi="Times New Roman" w:cs="Times New Roman"/>
        </w:rPr>
        <w:t xml:space="preserve"> ecological approach always becomes a social approach; it must integrate questions of justice in debates on the environment, so as to hear both the cry of the earth and the cry of the poor. (</w:t>
      </w:r>
      <w:proofErr w:type="spellStart"/>
      <w:r>
        <w:rPr>
          <w:rFonts w:ascii="Times New Roman" w:hAnsi="Times New Roman" w:cs="Times New Roman"/>
        </w:rPr>
        <w:t>Laudato</w:t>
      </w:r>
      <w:proofErr w:type="spellEnd"/>
      <w:r>
        <w:rPr>
          <w:rFonts w:ascii="Times New Roman" w:hAnsi="Times New Roman" w:cs="Times New Roman"/>
        </w:rPr>
        <w:t xml:space="preserve"> Si’, 49)</w:t>
      </w:r>
    </w:p>
    <w:p w14:paraId="091A4849" w14:textId="77777777" w:rsidR="00AC4ECE" w:rsidRDefault="00AC4ECE" w:rsidP="00AC4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 Francis offers a prayer ~</w:t>
      </w:r>
    </w:p>
    <w:p w14:paraId="5053BCB6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God of love, show us our place in this world</w:t>
      </w:r>
    </w:p>
    <w:p w14:paraId="377B61B1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channels of your love</w:t>
      </w:r>
    </w:p>
    <w:p w14:paraId="135F9965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all the creatures of this earth,</w:t>
      </w:r>
    </w:p>
    <w:p w14:paraId="558C8637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not one of them is forgotten in your sight.</w:t>
      </w:r>
    </w:p>
    <w:p w14:paraId="0B05D39C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Enlighten those who possess power and money</w:t>
      </w:r>
    </w:p>
    <w:p w14:paraId="7993C329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that they may avoid the sin of indifference,</w:t>
      </w:r>
    </w:p>
    <w:p w14:paraId="34B304A4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that they may love the common good, advance the weak,</w:t>
      </w:r>
    </w:p>
    <w:p w14:paraId="52C5CE16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 care for this world in which we live.</w:t>
      </w:r>
    </w:p>
    <w:p w14:paraId="097FF8EA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poor and the earth are crying out.</w:t>
      </w:r>
    </w:p>
    <w:p w14:paraId="0D7CD119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Lord, seize us with your power and light,</w:t>
      </w:r>
    </w:p>
    <w:p w14:paraId="086E6661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help us to protect all life,</w:t>
      </w:r>
    </w:p>
    <w:p w14:paraId="0E5A56DB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prepare for a better future,</w:t>
      </w:r>
    </w:p>
    <w:p w14:paraId="3AC2CB34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the coming of your Kingdom</w:t>
      </w:r>
    </w:p>
    <w:p w14:paraId="5DFA53D8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 justice, peace, love and beauty.</w:t>
      </w:r>
    </w:p>
    <w:p w14:paraId="676F6A05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Praise be to you!</w:t>
      </w:r>
    </w:p>
    <w:p w14:paraId="384338E1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Amen.</w:t>
      </w:r>
    </w:p>
    <w:p w14:paraId="05E9DB45" w14:textId="77777777" w:rsidR="00AC4ECE" w:rsidRDefault="00AC4ECE" w:rsidP="00AC4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(Excerpt from </w:t>
      </w:r>
      <w:r w:rsidRPr="009E1147">
        <w:rPr>
          <w:rFonts w:ascii="Times New Roman" w:hAnsi="Times New Roman" w:cs="Times New Roman"/>
          <w:i/>
        </w:rPr>
        <w:t>A Christian Prayer in Union with Creation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Laudato</w:t>
      </w:r>
      <w:proofErr w:type="spellEnd"/>
      <w:r>
        <w:rPr>
          <w:rFonts w:ascii="Times New Roman" w:hAnsi="Times New Roman" w:cs="Times New Roman"/>
        </w:rPr>
        <w:t xml:space="preserve"> Si’, 159)</w:t>
      </w:r>
    </w:p>
    <w:p w14:paraId="778D9D23" w14:textId="77777777" w:rsidR="00AC4ECE" w:rsidRPr="00B32F6B" w:rsidRDefault="00AC4ECE" w:rsidP="00AC4ECE">
      <w:pPr>
        <w:spacing w:after="0"/>
        <w:rPr>
          <w:rFonts w:ascii="Times New Roman" w:hAnsi="Times New Roman" w:cs="Times New Roman"/>
        </w:rPr>
      </w:pPr>
    </w:p>
    <w:p w14:paraId="0ED234F7" w14:textId="12CFBCA0" w:rsidR="00AC4ECE" w:rsidRDefault="00AC4ECE" w:rsidP="008E1423">
      <w:pPr>
        <w:spacing w:after="0"/>
        <w:rPr>
          <w:rFonts w:ascii="Times New Roman" w:hAnsi="Times New Roman" w:cs="Times New Roman"/>
          <w:b/>
        </w:rPr>
      </w:pPr>
      <w:r w:rsidRPr="00F36B3E">
        <w:rPr>
          <w:rFonts w:ascii="Times New Roman" w:hAnsi="Times New Roman" w:cs="Times New Roman"/>
          <w:b/>
        </w:rPr>
        <w:t>Our Social Justice Committee meets on the 1</w:t>
      </w:r>
      <w:r w:rsidRPr="00F36B3E">
        <w:rPr>
          <w:rFonts w:ascii="Times New Roman" w:hAnsi="Times New Roman" w:cs="Times New Roman"/>
          <w:b/>
          <w:vertAlign w:val="superscript"/>
        </w:rPr>
        <w:t>st</w:t>
      </w:r>
      <w:r w:rsidRPr="00F36B3E">
        <w:rPr>
          <w:rFonts w:ascii="Times New Roman" w:hAnsi="Times New Roman" w:cs="Times New Roman"/>
          <w:b/>
        </w:rPr>
        <w:t xml:space="preserve"> Sunday each month after the 11:00 Mass. </w:t>
      </w:r>
      <w:r>
        <w:rPr>
          <w:rFonts w:ascii="Times New Roman" w:hAnsi="Times New Roman" w:cs="Times New Roman"/>
          <w:b/>
        </w:rPr>
        <w:t>Our next meeting is March 3</w:t>
      </w:r>
      <w:r w:rsidRPr="002535E4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. Join us! </w:t>
      </w:r>
    </w:p>
    <w:p w14:paraId="7AAD1492" w14:textId="77777777" w:rsidR="008E1423" w:rsidRDefault="008E1423" w:rsidP="00AC4ECE">
      <w:pPr>
        <w:rPr>
          <w:rFonts w:ascii="Times New Roman" w:hAnsi="Times New Roman" w:cs="Times New Roman"/>
          <w:b/>
        </w:rPr>
      </w:pPr>
    </w:p>
    <w:p w14:paraId="4643F89A" w14:textId="648E99F5" w:rsidR="00AC4ECE" w:rsidRPr="008E1423" w:rsidRDefault="008E1423" w:rsidP="008E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Bulletin: February 24</w:t>
      </w:r>
    </w:p>
    <w:p w14:paraId="38A507F5" w14:textId="77777777" w:rsidR="00AC4ECE" w:rsidRDefault="00AC4ECE" w:rsidP="00AC4ECE">
      <w:pPr>
        <w:rPr>
          <w:rFonts w:ascii="Times New Roman" w:hAnsi="Times New Roman" w:cs="Times New Roman"/>
          <w:sz w:val="24"/>
          <w:szCs w:val="24"/>
        </w:rPr>
      </w:pPr>
      <w:r w:rsidRPr="00DB457F">
        <w:rPr>
          <w:rFonts w:ascii="Times New Roman" w:hAnsi="Times New Roman" w:cs="Times New Roman"/>
          <w:sz w:val="24"/>
          <w:szCs w:val="24"/>
        </w:rPr>
        <w:t>REUSABLE BAG JEOPARDY</w:t>
      </w:r>
    </w:p>
    <w:p w14:paraId="2E2F1DF1" w14:textId="77777777" w:rsidR="00AC4ECE" w:rsidRDefault="00AC4ECE" w:rsidP="00AC4ECE">
      <w:pPr>
        <w:rPr>
          <w:rFonts w:ascii="Times New Roman" w:hAnsi="Times New Roman" w:cs="Times New Roman"/>
          <w:sz w:val="24"/>
          <w:szCs w:val="24"/>
        </w:rPr>
      </w:pPr>
      <w:r w:rsidRPr="00747433">
        <w:rPr>
          <w:rFonts w:ascii="Times New Roman" w:hAnsi="Times New Roman" w:cs="Times New Roman"/>
          <w:b/>
          <w:sz w:val="24"/>
          <w:szCs w:val="24"/>
        </w:rPr>
        <w:t>Test your environmental knowledge!</w:t>
      </w:r>
      <w:r>
        <w:rPr>
          <w:rFonts w:ascii="Times New Roman" w:hAnsi="Times New Roman" w:cs="Times New Roman"/>
          <w:sz w:val="24"/>
          <w:szCs w:val="24"/>
        </w:rPr>
        <w:t xml:space="preserve"> (Answers below)</w:t>
      </w:r>
    </w:p>
    <w:p w14:paraId="609C7B85" w14:textId="77777777" w:rsidR="00AC4ECE" w:rsidRDefault="00AC4ECE" w:rsidP="008E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number of plastic bags the average American uses each year</w:t>
      </w:r>
    </w:p>
    <w:p w14:paraId="6E3B7667" w14:textId="77777777" w:rsidR="00AC4ECE" w:rsidRDefault="00AC4ECE" w:rsidP="008E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91% of this material is not recycled</w:t>
      </w:r>
    </w:p>
    <w:p w14:paraId="7A3A4C7E" w14:textId="77777777" w:rsidR="00AC4ECE" w:rsidRDefault="00AC4ECE" w:rsidP="008E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One million of these are sold every minute</w:t>
      </w:r>
    </w:p>
    <w:p w14:paraId="29958060" w14:textId="77777777" w:rsidR="00AC4ECE" w:rsidRDefault="00AC4ECE" w:rsidP="008E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average amount of time a plastic bag is used before being discarded</w:t>
      </w:r>
    </w:p>
    <w:p w14:paraId="676AAD6D" w14:textId="77777777" w:rsidR="00AC4ECE" w:rsidRDefault="00AC4ECE" w:rsidP="00A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This country was the first in the world to ban plastic bags</w:t>
      </w:r>
    </w:p>
    <w:p w14:paraId="028C248A" w14:textId="77777777" w:rsidR="00AC4ECE" w:rsidRPr="00747433" w:rsidRDefault="00AC4ECE" w:rsidP="00A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(Source: Trash Academy </w:t>
      </w:r>
      <w:hyperlink r:id="rId6" w:history="1">
        <w:r w:rsidRPr="00BD3AE3">
          <w:rPr>
            <w:rStyle w:val="Hyperlink"/>
            <w:rFonts w:ascii="Times New Roman" w:hAnsi="Times New Roman" w:cs="Times New Roman"/>
            <w:sz w:val="24"/>
            <w:szCs w:val="24"/>
          </w:rPr>
          <w:t>www.trashacademy.org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6271DC" w14:textId="77777777" w:rsidR="00AC4ECE" w:rsidRDefault="00AC4ECE" w:rsidP="00AC4E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lang w:val="en"/>
        </w:rPr>
      </w:pPr>
      <w:r w:rsidRPr="006C2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bill to 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single-use </w:t>
      </w:r>
      <w:r w:rsidRPr="006C281E">
        <w:rPr>
          <w:rFonts w:ascii="Times New Roman" w:eastAsia="Times New Roman" w:hAnsi="Times New Roman" w:cs="Times New Roman"/>
          <w:color w:val="000000"/>
          <w:sz w:val="24"/>
          <w:szCs w:val="24"/>
        </w:rPr>
        <w:t>plastic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bags</w:t>
      </w:r>
      <w:r w:rsidRPr="006C2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Philly will be introduced to City Council soon. If you support this, you can go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298">
        <w:rPr>
          <w:rFonts w:ascii="Times New Roman" w:eastAsia="Times New Roman" w:hAnsi="Times New Roman" w:cs="Times New Roman"/>
          <w:color w:val="0070C0"/>
          <w:sz w:val="24"/>
          <w:szCs w:val="24"/>
        </w:rPr>
        <w:t>sc.org/no-plastics-</w:t>
      </w:r>
      <w:proofErr w:type="spellStart"/>
      <w:r w:rsidRPr="008E6298">
        <w:rPr>
          <w:rFonts w:ascii="Times New Roman" w:eastAsia="Times New Roman" w:hAnsi="Times New Roman" w:cs="Times New Roman"/>
          <w:color w:val="0070C0"/>
          <w:sz w:val="24"/>
          <w:szCs w:val="24"/>
        </w:rPr>
        <w:t>philly</w:t>
      </w:r>
      <w:proofErr w:type="spellEnd"/>
      <w:r w:rsidRPr="006C281E">
        <w:rPr>
          <w:rFonts w:ascii="Times New Roman" w:eastAsia="Times New Roman" w:hAnsi="Times New Roman" w:cs="Times New Roman"/>
          <w:color w:val="000000"/>
          <w:sz w:val="24"/>
          <w:szCs w:val="24"/>
        </w:rPr>
        <w:t> to add your name to the petition.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you’re reading this online at the Holy Cross website, you can simply click here ► </w:t>
      </w:r>
      <w:hyperlink r:id="rId7" w:tgtFrame="_blank" w:history="1">
        <w:r w:rsidRPr="004D2CB5">
          <w:rPr>
            <w:rFonts w:ascii="Helvetica" w:hAnsi="Helvetica"/>
            <w:color w:val="009EE0"/>
            <w:lang w:val="en"/>
          </w:rPr>
          <w:t>sign our petition</w:t>
        </w:r>
        <w:r>
          <w:rPr>
            <w:rFonts w:ascii="Helvetica" w:hAnsi="Helvetica"/>
            <w:color w:val="009EE0"/>
            <w:lang w:val="en"/>
          </w:rPr>
          <w:t>.</w:t>
        </w:r>
        <w:r w:rsidRPr="004D2CB5">
          <w:rPr>
            <w:rFonts w:ascii="Helvetica" w:hAnsi="Helvetica"/>
            <w:color w:val="009EE0"/>
            <w:lang w:val="en"/>
          </w:rPr>
          <w:br/>
        </w:r>
      </w:hyperlink>
      <w:r w:rsidRPr="004D2CB5">
        <w:rPr>
          <w:rFonts w:ascii="Helvetica" w:hAnsi="Helvetica"/>
          <w:color w:val="383838"/>
          <w:lang w:val="en"/>
        </w:rPr>
        <w:t xml:space="preserve"> </w:t>
      </w:r>
    </w:p>
    <w:p w14:paraId="3CB6F9D0" w14:textId="77777777" w:rsidR="00AC4ECE" w:rsidRDefault="00AC4ECE" w:rsidP="00AC4ECE">
      <w:pPr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lang w:val="en"/>
        </w:rPr>
      </w:pPr>
    </w:p>
    <w:p w14:paraId="529A78D4" w14:textId="77777777" w:rsidR="00AC4ECE" w:rsidRDefault="00AC4ECE" w:rsidP="00AC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  <w:lang w:val="en"/>
        </w:rPr>
        <w:t xml:space="preserve">Using </w:t>
      </w:r>
      <w:r w:rsidRPr="00DB457F">
        <w:rPr>
          <w:rFonts w:ascii="Times New Roman" w:hAnsi="Times New Roman" w:cs="Times New Roman"/>
          <w:color w:val="383838"/>
          <w:sz w:val="24"/>
          <w:szCs w:val="24"/>
          <w:lang w:val="en"/>
        </w:rPr>
        <w:t>reusable checkout bags</w:t>
      </w:r>
      <w:r>
        <w:rPr>
          <w:rFonts w:ascii="Times New Roman" w:hAnsi="Times New Roman" w:cs="Times New Roman"/>
          <w:color w:val="383838"/>
          <w:sz w:val="24"/>
          <w:szCs w:val="24"/>
          <w:lang w:val="en"/>
        </w:rPr>
        <w:t xml:space="preserve"> is a simple action to take in our efforts to be responsible stewards of our earth.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81E">
        <w:rPr>
          <w:rFonts w:ascii="Times New Roman" w:eastAsia="Times New Roman" w:hAnsi="Times New Roman" w:cs="Times New Roman"/>
          <w:color w:val="000000"/>
          <w:sz w:val="24"/>
          <w:szCs w:val="24"/>
        </w:rPr>
        <w:t>Thanks for your eff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orts!</w:t>
      </w:r>
    </w:p>
    <w:p w14:paraId="0B1A35CF" w14:textId="77777777" w:rsidR="00AC4ECE" w:rsidRPr="003567BF" w:rsidRDefault="00AC4ECE" w:rsidP="00AC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8F030B" w14:textId="77777777" w:rsidR="00AC4ECE" w:rsidRPr="00747433" w:rsidRDefault="00AC4ECE" w:rsidP="00AC4ECE">
      <w:pPr>
        <w:rPr>
          <w:rFonts w:ascii="Times New Roman" w:hAnsi="Times New Roman" w:cs="Times New Roman"/>
          <w:b/>
          <w:sz w:val="24"/>
          <w:szCs w:val="24"/>
        </w:rPr>
      </w:pPr>
      <w:r w:rsidRPr="00747433">
        <w:rPr>
          <w:rFonts w:ascii="Times New Roman" w:hAnsi="Times New Roman" w:cs="Times New Roman"/>
          <w:b/>
          <w:sz w:val="24"/>
          <w:szCs w:val="24"/>
        </w:rPr>
        <w:t>Our Social Justice Committee meets on the 1</w:t>
      </w:r>
      <w:r w:rsidRPr="0074743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47433">
        <w:rPr>
          <w:rFonts w:ascii="Times New Roman" w:hAnsi="Times New Roman" w:cs="Times New Roman"/>
          <w:b/>
          <w:sz w:val="24"/>
          <w:szCs w:val="24"/>
        </w:rPr>
        <w:t xml:space="preserve"> Sunday each month after the 11:00 Mass. Our next meeting is March 3</w:t>
      </w:r>
      <w:r w:rsidRPr="0074743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47433">
        <w:rPr>
          <w:rFonts w:ascii="Times New Roman" w:hAnsi="Times New Roman" w:cs="Times New Roman"/>
          <w:b/>
          <w:sz w:val="24"/>
          <w:szCs w:val="24"/>
        </w:rPr>
        <w:t xml:space="preserve">. Join us! </w:t>
      </w:r>
    </w:p>
    <w:p w14:paraId="1474835B" w14:textId="77777777" w:rsidR="00AC4ECE" w:rsidRPr="00747433" w:rsidRDefault="00AC4ECE" w:rsidP="00AC4ECE">
      <w:pPr>
        <w:rPr>
          <w:rFonts w:ascii="Times New Roman" w:hAnsi="Times New Roman" w:cs="Times New Roman"/>
          <w:sz w:val="20"/>
          <w:szCs w:val="20"/>
        </w:rPr>
      </w:pPr>
      <w:r w:rsidRPr="00747433">
        <w:rPr>
          <w:rFonts w:ascii="Times New Roman" w:hAnsi="Times New Roman" w:cs="Times New Roman"/>
          <w:sz w:val="20"/>
          <w:szCs w:val="20"/>
        </w:rPr>
        <w:t>Answers:</w:t>
      </w:r>
    </w:p>
    <w:p w14:paraId="54E0030A" w14:textId="77777777" w:rsidR="00AC4ECE" w:rsidRPr="00747433" w:rsidRDefault="00AC4ECE" w:rsidP="00AC4E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43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47433">
        <w:rPr>
          <w:rFonts w:ascii="Times New Roman" w:hAnsi="Times New Roman" w:cs="Times New Roman"/>
          <w:sz w:val="20"/>
          <w:szCs w:val="20"/>
        </w:rPr>
        <w:t>What is 365-500 bags</w:t>
      </w:r>
    </w:p>
    <w:p w14:paraId="30E16D53" w14:textId="77777777" w:rsidR="00AC4ECE" w:rsidRPr="00747433" w:rsidRDefault="00AC4ECE" w:rsidP="00AC4E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433">
        <w:rPr>
          <w:rFonts w:ascii="Times New Roman" w:hAnsi="Times New Roman" w:cs="Times New Roman"/>
          <w:sz w:val="20"/>
          <w:szCs w:val="20"/>
        </w:rPr>
        <w:t>2. What is plastic</w:t>
      </w:r>
    </w:p>
    <w:p w14:paraId="532BE90F" w14:textId="77777777" w:rsidR="00AC4ECE" w:rsidRPr="00747433" w:rsidRDefault="00AC4ECE" w:rsidP="00AC4E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433">
        <w:rPr>
          <w:rFonts w:ascii="Times New Roman" w:hAnsi="Times New Roman" w:cs="Times New Roman"/>
          <w:sz w:val="20"/>
          <w:szCs w:val="20"/>
        </w:rPr>
        <w:t>3. What are plastic bottles</w:t>
      </w:r>
    </w:p>
    <w:p w14:paraId="5698D178" w14:textId="77777777" w:rsidR="00AC4ECE" w:rsidRPr="00747433" w:rsidRDefault="00AC4ECE" w:rsidP="00AC4E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433">
        <w:rPr>
          <w:rFonts w:ascii="Times New Roman" w:hAnsi="Times New Roman" w:cs="Times New Roman"/>
          <w:sz w:val="20"/>
          <w:szCs w:val="20"/>
        </w:rPr>
        <w:t>4. What is 12 minutes</w:t>
      </w:r>
    </w:p>
    <w:p w14:paraId="3FA8CD73" w14:textId="77777777" w:rsidR="00AC4ECE" w:rsidRPr="00747433" w:rsidRDefault="00AC4ECE" w:rsidP="00AC4E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433">
        <w:rPr>
          <w:rFonts w:ascii="Times New Roman" w:hAnsi="Times New Roman" w:cs="Times New Roman"/>
          <w:sz w:val="20"/>
          <w:szCs w:val="20"/>
        </w:rPr>
        <w:t>5. What is Bangladesh</w:t>
      </w:r>
    </w:p>
    <w:sectPr w:rsidR="00AC4ECE" w:rsidRPr="00747433" w:rsidSect="008E142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21E5"/>
    <w:multiLevelType w:val="hybridMultilevel"/>
    <w:tmpl w:val="15A6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CE"/>
    <w:rsid w:val="001B2F30"/>
    <w:rsid w:val="00443399"/>
    <w:rsid w:val="008E1423"/>
    <w:rsid w:val="00AC4ECE"/>
    <w:rsid w:val="00B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9750"/>
  <w15:chartTrackingRefBased/>
  <w15:docId w15:val="{864862CE-70C4-4590-9E29-F77A115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E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g6TUs2BgfH-qKI8jo5dj1pWrmaW7eaAm1JtQxWX77JtRwg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shacadem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Tobia</dc:creator>
  <cp:keywords/>
  <dc:description/>
  <cp:lastModifiedBy>Daniel MacFarland</cp:lastModifiedBy>
  <cp:revision>2</cp:revision>
  <dcterms:created xsi:type="dcterms:W3CDTF">2019-03-06T18:50:00Z</dcterms:created>
  <dcterms:modified xsi:type="dcterms:W3CDTF">2019-03-06T18:50:00Z</dcterms:modified>
</cp:coreProperties>
</file>